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7AFD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1</w:t>
      </w:r>
    </w:p>
    <w:p w14:paraId="236172A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6C78E05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060191AB" wp14:editId="053E0180">
            <wp:extent cx="1943377" cy="9144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93" cy="91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42C3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6624C6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41A957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AE5B68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5999066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Sydney Direct Property Trust</w:t>
      </w:r>
    </w:p>
    <w:p w14:paraId="5E978C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56"/>
          <w:szCs w:val="56"/>
        </w:rPr>
      </w:pPr>
    </w:p>
    <w:p w14:paraId="7702CB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56"/>
          <w:szCs w:val="56"/>
        </w:rPr>
      </w:pPr>
    </w:p>
    <w:p w14:paraId="41420A3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56"/>
          <w:szCs w:val="56"/>
        </w:rPr>
      </w:pPr>
      <w:r>
        <w:rPr>
          <w:rFonts w:ascii="Times New Roman" w:hAnsi="Times New Roman" w:cs="Times New Roman"/>
          <w:color w:val="000000"/>
          <w:sz w:val="56"/>
          <w:szCs w:val="56"/>
        </w:rPr>
        <w:t>Information Memorandum</w:t>
      </w:r>
    </w:p>
    <w:p w14:paraId="1D8E5A5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92D63B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D57840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171CA7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57094E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B0DA78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5DFE4A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9548F2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C04778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26A3DE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0D581C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9E1D9B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869EA2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493F4D" w14:textId="77777777" w:rsidR="002E36A2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February 2015</w:t>
      </w:r>
    </w:p>
    <w:p w14:paraId="1F0E3222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EA60EED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3978C5D" w14:textId="77777777" w:rsidR="002E36A2" w:rsidRPr="000415E0" w:rsidRDefault="002E36A2" w:rsidP="000415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0415E0">
        <w:rPr>
          <w:rFonts w:ascii="Times New Roman" w:hAnsi="Times New Roman" w:cs="Times New Roman"/>
          <w:color w:val="000000"/>
          <w:sz w:val="16"/>
          <w:szCs w:val="16"/>
        </w:rPr>
        <w:t>This Memorandum is confidential and private. Distribution is restricted. It may not be reproduced, copied or</w:t>
      </w:r>
    </w:p>
    <w:p w14:paraId="27F0A5C7" w14:textId="77777777" w:rsidR="002E36A2" w:rsidRPr="000415E0" w:rsidRDefault="002E36A2" w:rsidP="000415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 w:rsidRPr="000415E0">
        <w:rPr>
          <w:rFonts w:ascii="Times New Roman" w:hAnsi="Times New Roman" w:cs="Times New Roman"/>
          <w:color w:val="000000"/>
          <w:sz w:val="16"/>
          <w:szCs w:val="16"/>
        </w:rPr>
        <w:t>replicated</w:t>
      </w:r>
      <w:proofErr w:type="gramEnd"/>
      <w:r w:rsidRPr="000415E0">
        <w:rPr>
          <w:rFonts w:ascii="Times New Roman" w:hAnsi="Times New Roman" w:cs="Times New Roman"/>
          <w:color w:val="000000"/>
          <w:sz w:val="16"/>
          <w:szCs w:val="16"/>
        </w:rPr>
        <w:t xml:space="preserve"> in any form without the express and written authorization of Pillar Capital </w:t>
      </w:r>
      <w:proofErr w:type="spellStart"/>
      <w:r w:rsidRPr="000415E0">
        <w:rPr>
          <w:rFonts w:ascii="Times New Roman" w:hAnsi="Times New Roman" w:cs="Times New Roman"/>
          <w:color w:val="000000"/>
          <w:sz w:val="16"/>
          <w:szCs w:val="16"/>
        </w:rPr>
        <w:t>authorised</w:t>
      </w:r>
      <w:proofErr w:type="spellEnd"/>
    </w:p>
    <w:p w14:paraId="56147C8A" w14:textId="77777777" w:rsidR="002E36A2" w:rsidRPr="000415E0" w:rsidRDefault="002E36A2" w:rsidP="000415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 w:rsidRPr="000415E0">
        <w:rPr>
          <w:rFonts w:ascii="Times New Roman" w:hAnsi="Times New Roman" w:cs="Times New Roman"/>
          <w:color w:val="000000"/>
          <w:sz w:val="16"/>
          <w:szCs w:val="16"/>
        </w:rPr>
        <w:t>representatives</w:t>
      </w:r>
      <w:proofErr w:type="gramEnd"/>
      <w:r w:rsidRPr="000415E0">
        <w:rPr>
          <w:rFonts w:ascii="Times New Roman" w:hAnsi="Times New Roman" w:cs="Times New Roman"/>
          <w:color w:val="000000"/>
          <w:sz w:val="16"/>
          <w:szCs w:val="16"/>
        </w:rPr>
        <w:t>. Pillar Capital has not made any independent investigation, verification or audit of any of the</w:t>
      </w:r>
    </w:p>
    <w:p w14:paraId="6AFA8B47" w14:textId="77777777" w:rsidR="002E36A2" w:rsidRPr="000415E0" w:rsidRDefault="002E36A2" w:rsidP="000415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 w:rsidRPr="000415E0">
        <w:rPr>
          <w:rFonts w:ascii="Times New Roman" w:hAnsi="Times New Roman" w:cs="Times New Roman"/>
          <w:color w:val="000000"/>
          <w:sz w:val="16"/>
          <w:szCs w:val="16"/>
        </w:rPr>
        <w:t>information</w:t>
      </w:r>
      <w:proofErr w:type="gramEnd"/>
      <w:r w:rsidRPr="000415E0">
        <w:rPr>
          <w:rFonts w:ascii="Times New Roman" w:hAnsi="Times New Roman" w:cs="Times New Roman"/>
          <w:color w:val="000000"/>
          <w:sz w:val="16"/>
          <w:szCs w:val="16"/>
        </w:rPr>
        <w:t xml:space="preserve"> contained in this Memorandum. Pillar Capital makes no representations or warranties, expressed or</w:t>
      </w:r>
    </w:p>
    <w:p w14:paraId="28BE1822" w14:textId="77777777" w:rsidR="002E36A2" w:rsidRPr="000415E0" w:rsidRDefault="002E36A2" w:rsidP="000415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 w:rsidRPr="000415E0">
        <w:rPr>
          <w:rFonts w:ascii="Times New Roman" w:hAnsi="Times New Roman" w:cs="Times New Roman"/>
          <w:color w:val="000000"/>
          <w:sz w:val="16"/>
          <w:szCs w:val="16"/>
        </w:rPr>
        <w:t>implied</w:t>
      </w:r>
      <w:proofErr w:type="gramEnd"/>
      <w:r w:rsidRPr="000415E0">
        <w:rPr>
          <w:rFonts w:ascii="Times New Roman" w:hAnsi="Times New Roman" w:cs="Times New Roman"/>
          <w:color w:val="000000"/>
          <w:sz w:val="16"/>
          <w:szCs w:val="16"/>
        </w:rPr>
        <w:t>, regarding the accuracy or completeness of the information contained herein.</w:t>
      </w:r>
    </w:p>
    <w:p w14:paraId="1FB0953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4590FA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7BB88F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0821DC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ABD686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F5A52A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7212BA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E9489D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3791E0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882B8D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9FA852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AD1CEC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DF5897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FA6B14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8EAF87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94A854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Contents</w:t>
      </w:r>
    </w:p>
    <w:p w14:paraId="4AE800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Important Notice and Disclaimer</w:t>
      </w:r>
    </w:p>
    <w:p w14:paraId="4171F80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Key Features</w:t>
      </w:r>
    </w:p>
    <w:p w14:paraId="4C441CE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Details of The Investment Opportunity</w:t>
      </w:r>
    </w:p>
    <w:p w14:paraId="6C166C6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The Investment</w:t>
      </w:r>
    </w:p>
    <w:p w14:paraId="334A00D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The Portfolio</w:t>
      </w:r>
    </w:p>
    <w:p w14:paraId="390E116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Risk Factors</w:t>
      </w:r>
    </w:p>
    <w:p w14:paraId="6BBDFD6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3</w:t>
      </w:r>
    </w:p>
    <w:p w14:paraId="72AF044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F42EF2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5DCA3C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C83B42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3A3121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1FAA33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753AC0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FFA58F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234BC5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C2A296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883947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AE4AB3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88008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9899F7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FB8C48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E58060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1ECCB2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439A9D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335C32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08C501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1E845B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6C6538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17FD6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061935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A5DD13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C2FDA55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2D7E74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Important Notice and Disclaimer</w:t>
      </w:r>
    </w:p>
    <w:p w14:paraId="3FD0D7D3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9F4A09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Important Information</w:t>
      </w:r>
    </w:p>
    <w:p w14:paraId="48C223D0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AE4C3A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Information Memorandum (IM) is dated 23 January 2014. Pillar Capital has prepared the IM. The Trust will be an</w:t>
      </w:r>
    </w:p>
    <w:p w14:paraId="1533608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unregistered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wholesale-managed investment scheme. No person is </w:t>
      </w:r>
      <w:proofErr w:type="spellStart"/>
      <w:r>
        <w:rPr>
          <w:rFonts w:ascii="Times New Roman" w:hAnsi="Times New Roman" w:cs="Times New Roman"/>
          <w:color w:val="000000"/>
          <w:sz w:val="14"/>
          <w:szCs w:val="14"/>
        </w:rPr>
        <w:t>authorised</w:t>
      </w:r>
      <w:proofErr w:type="spell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to provide any information or to make any</w:t>
      </w:r>
    </w:p>
    <w:p w14:paraId="6F0BA42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representation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in connection with the issue of Units in the Trust, which is not contained in this IM.</w:t>
      </w:r>
    </w:p>
    <w:p w14:paraId="2CA4C548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8312AA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IM is intended for the exclusive use of ‘wholesale clients’ (as that term is defined in the Corporations Act) (Recipients) to</w:t>
      </w:r>
    </w:p>
    <w:p w14:paraId="213E3E2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evaluate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investing in the opportunity which this IM outlines. Each Recipient of this IM represents and warrants to the</w:t>
      </w:r>
    </w:p>
    <w:p w14:paraId="6BE3572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Investment Manager and Trustee that it is a “wholesale client” as that term is defined in the Corporations Act.</w:t>
      </w:r>
    </w:p>
    <w:p w14:paraId="0B94409A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17F131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document may not be reproduced, used or given to any other person, in whole or in part, for any purpose other than that</w:t>
      </w:r>
    </w:p>
    <w:p w14:paraId="130CF7B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for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which it is intended.</w:t>
      </w:r>
    </w:p>
    <w:p w14:paraId="7388A39D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BF9A05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IM is issued on the basis that it updates and supplements all previously published information with regard to the</w:t>
      </w:r>
    </w:p>
    <w:p w14:paraId="12890F7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investment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and asset’s characteristics. The information, which this document contains, outlines the entirety of the offering, and</w:t>
      </w:r>
    </w:p>
    <w:p w14:paraId="2F21E96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thus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all previously published information, investment flyers, verbal advice or other may not be relied upon.</w:t>
      </w:r>
    </w:p>
    <w:p w14:paraId="430399E3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7C337D44" w14:textId="77777777" w:rsidR="002E36A2" w:rsidRPr="000415E0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0415E0">
        <w:rPr>
          <w:rFonts w:ascii="Times New Roman" w:hAnsi="Times New Roman" w:cs="Times New Roman"/>
          <w:color w:val="000000"/>
          <w:sz w:val="14"/>
          <w:szCs w:val="14"/>
          <w:u w:val="thick"/>
        </w:rPr>
        <w:t>Unregulated capital raising</w:t>
      </w:r>
    </w:p>
    <w:p w14:paraId="5E5997CE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2E21AEA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IM is not a disclosure document for the purposes of the Corporations Act 2001 (</w:t>
      </w:r>
      <w:proofErr w:type="spellStart"/>
      <w:r>
        <w:rPr>
          <w:rFonts w:ascii="Times New Roman" w:hAnsi="Times New Roman" w:cs="Times New Roman"/>
          <w:color w:val="000000"/>
          <w:sz w:val="14"/>
          <w:szCs w:val="14"/>
        </w:rPr>
        <w:t>Cth</w:t>
      </w:r>
      <w:proofErr w:type="spellEnd"/>
      <w:r>
        <w:rPr>
          <w:rFonts w:ascii="Times New Roman" w:hAnsi="Times New Roman" w:cs="Times New Roman"/>
          <w:color w:val="000000"/>
          <w:sz w:val="14"/>
          <w:szCs w:val="14"/>
        </w:rPr>
        <w:t>), and is not to be taken as a</w:t>
      </w:r>
    </w:p>
    <w:p w14:paraId="5D35F6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recommendation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to enter into a transaction in respect of the proposed investment in the Trust.</w:t>
      </w:r>
    </w:p>
    <w:p w14:paraId="7A502157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6F1C0EF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Investments may only be accepted from persons to whom the Trustee is not required to give a product disclosure statement</w:t>
      </w:r>
    </w:p>
    <w:p w14:paraId="227756C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under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Part 7.9 of the Corporations Act. Persons to whom the Trustee must give a product disclosure statement under Part 7.9</w:t>
      </w:r>
    </w:p>
    <w:p w14:paraId="5748CE8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of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the Corporations Act may not apply for Units under this IM. This IM is an invitation to make an Application for Units to</w:t>
      </w:r>
    </w:p>
    <w:p w14:paraId="1F291B9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persons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who so qualify and to no one else.</w:t>
      </w:r>
    </w:p>
    <w:p w14:paraId="071543CF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5D713A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Accordingly, potential investors will not have the benefit of the Corporations Act’s requirement for a product disclosure</w:t>
      </w:r>
    </w:p>
    <w:p w14:paraId="37198AA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statement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. This IM is not an invitation in relation to the Units in any place in which, or to any person to whom, it would not be</w:t>
      </w:r>
    </w:p>
    <w:p w14:paraId="69E980E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lawful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to make such invitation.</w:t>
      </w:r>
    </w:p>
    <w:p w14:paraId="3E034CBA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1FA34C7F" w14:textId="77777777" w:rsidR="002E36A2" w:rsidRPr="000415E0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0415E0">
        <w:rPr>
          <w:rFonts w:ascii="Times New Roman" w:hAnsi="Times New Roman" w:cs="Times New Roman"/>
          <w:color w:val="000000"/>
          <w:sz w:val="14"/>
          <w:szCs w:val="14"/>
          <w:u w:val="thick"/>
        </w:rPr>
        <w:t>Capital investment returns are not guaranteed</w:t>
      </w:r>
    </w:p>
    <w:p w14:paraId="56BA5E35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6BCE85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Investments in the Trust are subject to investment risk, including possible delays in repayment and loss of capital invested.</w:t>
      </w:r>
    </w:p>
    <w:p w14:paraId="5829A68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The Trustee and the Investment Manager do not guarantee any particular rate of return on Units or the performance of the</w:t>
      </w:r>
    </w:p>
    <w:p w14:paraId="50E62B8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Trust, nor does it guarantee the repayment of capital from the Trust.</w:t>
      </w:r>
    </w:p>
    <w:p w14:paraId="29200959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D135D1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You should carefully consider these factors in light of your particular investment needs, objectives and financial circumstances</w:t>
      </w:r>
    </w:p>
    <w:p w14:paraId="7AE8342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(</w:t>
      </w: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including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financial and taxation issues).</w:t>
      </w:r>
    </w:p>
    <w:p w14:paraId="39264185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0BAC5460" w14:textId="77777777" w:rsidR="002E36A2" w:rsidRPr="000415E0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0415E0">
        <w:rPr>
          <w:rFonts w:ascii="Times New Roman" w:hAnsi="Times New Roman" w:cs="Times New Roman"/>
          <w:color w:val="000000"/>
          <w:sz w:val="14"/>
          <w:szCs w:val="14"/>
          <w:u w:val="thick"/>
        </w:rPr>
        <w:t>No investment advice</w:t>
      </w:r>
    </w:p>
    <w:p w14:paraId="6D2D9E2B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0A19D9C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IM does not purport to be all-inclusive or to contain all information that a prospective investor may desire in an</w:t>
      </w:r>
    </w:p>
    <w:p w14:paraId="1CC4480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investigation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of the proposed investment in the Trust. The Investment Manager reserves the right to amend the information</w:t>
      </w:r>
    </w:p>
    <w:p w14:paraId="310C699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provided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. The issue of this IM will not be taken as any form of commitment on the part of the Trustee or the Investment</w:t>
      </w:r>
    </w:p>
    <w:p w14:paraId="443AD9E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Manager to proceed with any transaction.</w:t>
      </w:r>
      <w:proofErr w:type="gramEnd"/>
    </w:p>
    <w:p w14:paraId="20C596C2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7355A4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The Offer does not take into account the investment objectives, financial situation and particular needs of the investor.</w:t>
      </w:r>
    </w:p>
    <w:p w14:paraId="34D552C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Applicants should read this IM in its entirety and seek their own independent Australian legal, financial and taxation advice</w:t>
      </w:r>
    </w:p>
    <w:p w14:paraId="76D54ED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before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applying for Units. Nothing in this IM is a recommendation by a person concerning investment in Units in the Trust. No</w:t>
      </w:r>
    </w:p>
    <w:p w14:paraId="703F8BC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person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, firm or corporation associated with the issue of this IM guarantees, warrants or underwrites the performance of the</w:t>
      </w:r>
    </w:p>
    <w:p w14:paraId="50E2A90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Trust or any particular return or any tax treatment.</w:t>
      </w:r>
    </w:p>
    <w:p w14:paraId="227AAFD5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7B84CC1" w14:textId="77777777" w:rsidR="002E36A2" w:rsidRPr="000415E0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0415E0">
        <w:rPr>
          <w:rFonts w:ascii="Times New Roman" w:hAnsi="Times New Roman" w:cs="Times New Roman"/>
          <w:color w:val="000000"/>
          <w:sz w:val="14"/>
          <w:szCs w:val="14"/>
          <w:u w:val="thick"/>
        </w:rPr>
        <w:t>No representation</w:t>
      </w:r>
    </w:p>
    <w:p w14:paraId="546561CD" w14:textId="77777777" w:rsidR="000415E0" w:rsidRDefault="000415E0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065DF9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 xml:space="preserve">This IM contains certain forecasts and forward-looking statements. </w:t>
      </w: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These have been prepared by the Investment Manager of</w:t>
      </w:r>
      <w:proofErr w:type="gramEnd"/>
    </w:p>
    <w:p w14:paraId="6F3EC5A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Pillar Capital and represent the Investment Manager’s best estimates based on present circumstances. All projections and</w:t>
      </w:r>
    </w:p>
    <w:p w14:paraId="563224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forward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-looking statements and calculations in this IM are for illustrative purposes only using assumptions described herein.</w:t>
      </w:r>
    </w:p>
    <w:p w14:paraId="5CC0C45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 xml:space="preserve">The calculations are based on certain assumptions, which may not be </w:t>
      </w:r>
      <w:proofErr w:type="spellStart"/>
      <w:r>
        <w:rPr>
          <w:rFonts w:ascii="Times New Roman" w:hAnsi="Times New Roman" w:cs="Times New Roman"/>
          <w:color w:val="000000"/>
          <w:sz w:val="14"/>
          <w:szCs w:val="14"/>
        </w:rPr>
        <w:t>realised</w:t>
      </w:r>
      <w:proofErr w:type="spellEnd"/>
      <w:r>
        <w:rPr>
          <w:rFonts w:ascii="Times New Roman" w:hAnsi="Times New Roman" w:cs="Times New Roman"/>
          <w:color w:val="000000"/>
          <w:sz w:val="14"/>
          <w:szCs w:val="14"/>
        </w:rPr>
        <w:t>. In addition, such forward-looking statements</w:t>
      </w:r>
    </w:p>
    <w:p w14:paraId="6A380DD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involve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 number of risks and uncertainties. Actual results may be materially affected by changes in economic, taxation and</w:t>
      </w:r>
    </w:p>
    <w:p w14:paraId="03772C8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other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circumstances. The factors that could cause actual results to differ materially from the forward-looking statements herein</w:t>
      </w:r>
    </w:p>
    <w:p w14:paraId="0DF4C8F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include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, among other things, changes in interest rates, changes in general economic conditions, changes in the property</w:t>
      </w:r>
    </w:p>
    <w:p w14:paraId="02CF220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market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and the supply and demand for agricultural property.</w:t>
      </w:r>
    </w:p>
    <w:p w14:paraId="3C718C09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F58F5A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The Trustee, the Investment Manager and their related bodies corporate, directors, officers, employees and associates disclaim</w:t>
      </w:r>
    </w:p>
    <w:p w14:paraId="72D5E23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any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responsibility for any errors or omissions in the financial calculations set forth in this IM and make no representations or</w:t>
      </w:r>
    </w:p>
    <w:p w14:paraId="125425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warranties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as to the accuracy of the assumptions on which they are based. The reliance the Recipient places upon the</w:t>
      </w:r>
    </w:p>
    <w:p w14:paraId="413C2BB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feasibility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, projections, calculations and forward-looking statements in this IM is a matter for their own commercial judgment.</w:t>
      </w:r>
    </w:p>
    <w:p w14:paraId="3C66661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No representation or warranty is made that any feasibility, projection, calculation, forward-looking statement, assumption or</w:t>
      </w:r>
    </w:p>
    <w:p w14:paraId="3F688E2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estimate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contained in this IM should or will be achieved. The Recipient agrees that it will not seek to sue or hold the Trustee,</w:t>
      </w:r>
    </w:p>
    <w:p w14:paraId="29222E4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the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Investment Manager or their associates liable for any loss or damage in any respect arising from the provision of this IM,</w:t>
      </w:r>
    </w:p>
    <w:p w14:paraId="1F5752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including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but not limited to loss or damage arising from any errors, misstatements, misrepresentations in, or omissions from</w:t>
      </w:r>
    </w:p>
    <w:p w14:paraId="740EAFF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this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IM or any other information, and to the extent permitted by law, the Recipient waives any rights it may otherwise have in</w:t>
      </w:r>
    </w:p>
    <w:p w14:paraId="7280BE1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this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respect.</w:t>
      </w:r>
    </w:p>
    <w:p w14:paraId="6B160238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00956D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IM is not to be provided to any person located in any jurisdiction where its provision would be unlawful.</w:t>
      </w:r>
    </w:p>
    <w:p w14:paraId="46600D16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115551E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Law may restrict the distribution of this IM in jurisdictions outside Australia, and persons who come into possession of this IM</w:t>
      </w:r>
    </w:p>
    <w:p w14:paraId="1133853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jurisdictions outside of Australia should seek advice on, and observe, any such restrictions. An investment in the Units in the</w:t>
      </w:r>
    </w:p>
    <w:p w14:paraId="008ABD0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Trust is subject to investment risk. It is possible that a Unit Holder may lose all of the money they invest in the Trust. Past</w:t>
      </w:r>
    </w:p>
    <w:p w14:paraId="6583009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performance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of a property, or past performance of the Trustee or the Investment Manager, do not guarantee that future</w:t>
      </w:r>
    </w:p>
    <w:p w14:paraId="6DBAD0D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performance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will be the same or similar.</w:t>
      </w:r>
    </w:p>
    <w:p w14:paraId="6DE2F0D0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32EB871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This IM must be read in conjunction with the Trust Deed. Potential investors should read the Trust Deed for further information</w:t>
      </w:r>
    </w:p>
    <w:p w14:paraId="10A9C72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regarding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the rights and obligations of Unit Holders in the Trust and the rights and obligations of the Trustee. If there are any</w:t>
      </w:r>
    </w:p>
    <w:p w14:paraId="5C4B23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inconsistencies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between this IM and the Trust Deed, the Trust Deed will prevail.</w:t>
      </w:r>
    </w:p>
    <w:p w14:paraId="363D4403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999EB4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The information in this IM is current as at 23 January 2014.</w:t>
      </w:r>
    </w:p>
    <w:p w14:paraId="67670905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30E3D9D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All references to dollars are to Australian dollars and are net of GST, unless stated otherwise.</w:t>
      </w:r>
    </w:p>
    <w:p w14:paraId="76D1EE2A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3029A94F" w14:textId="77777777" w:rsidR="002E36A2" w:rsidRPr="00FB0FD3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FB0FD3">
        <w:rPr>
          <w:rFonts w:ascii="Times New Roman" w:hAnsi="Times New Roman" w:cs="Times New Roman"/>
          <w:color w:val="000000"/>
          <w:sz w:val="14"/>
          <w:szCs w:val="14"/>
          <w:u w:val="thick"/>
        </w:rPr>
        <w:t>Definitions</w:t>
      </w:r>
    </w:p>
    <w:p w14:paraId="6EAAA9EE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951141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A number of words and terms used in this IM have defined meanings that appear in the Glossary.</w:t>
      </w:r>
    </w:p>
    <w:p w14:paraId="24460639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67D8343" w14:textId="77777777" w:rsidR="002E36A2" w:rsidRPr="00FB0FD3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FB0FD3">
        <w:rPr>
          <w:rFonts w:ascii="Times New Roman" w:hAnsi="Times New Roman" w:cs="Times New Roman"/>
          <w:color w:val="000000"/>
          <w:sz w:val="14"/>
          <w:szCs w:val="14"/>
          <w:u w:val="thick"/>
        </w:rPr>
        <w:t>Diagrams &amp; Photographs</w:t>
      </w:r>
    </w:p>
    <w:p w14:paraId="2D698ECD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8217C4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Diagrams used in this IM are illustrative only and may not be drawn to scale. Unless stated otherwise, all data contained in</w:t>
      </w:r>
    </w:p>
    <w:p w14:paraId="17AA837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charts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, graphs and tables is based on information available at the date of this IM.</w:t>
      </w:r>
    </w:p>
    <w:p w14:paraId="45981CFF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03816E5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Photographs in this IM represent the Property and surrounding areas unless otherwise indicated.</w:t>
      </w:r>
    </w:p>
    <w:p w14:paraId="779D4A42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1773468B" w14:textId="77777777" w:rsidR="002E36A2" w:rsidRPr="00FB0FD3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FB0FD3">
        <w:rPr>
          <w:rFonts w:ascii="Times New Roman" w:hAnsi="Times New Roman" w:cs="Times New Roman"/>
          <w:color w:val="000000"/>
          <w:sz w:val="14"/>
          <w:szCs w:val="14"/>
          <w:u w:val="thick"/>
        </w:rPr>
        <w:t>Anti-Money Laundering &amp; Counter-Terrorism Financing Act 2006</w:t>
      </w:r>
    </w:p>
    <w:p w14:paraId="6836CE32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3C65FFC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Potential investors, whether individuals, companies, partnerships or trusts, will be required to provide appropriate identification</w:t>
      </w:r>
    </w:p>
    <w:p w14:paraId="3012B23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at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the time an Application for Units is lodged, or prior to any Units in the Trust being issued by the Trustee.</w:t>
      </w:r>
    </w:p>
    <w:p w14:paraId="199136B3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584AB20E" w14:textId="77777777" w:rsidR="002E36A2" w:rsidRPr="00FB0FD3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  <w:u w:val="thick"/>
        </w:rPr>
      </w:pPr>
      <w:r w:rsidRPr="00FB0FD3">
        <w:rPr>
          <w:rFonts w:ascii="Times New Roman" w:hAnsi="Times New Roman" w:cs="Times New Roman"/>
          <w:color w:val="000000"/>
          <w:sz w:val="14"/>
          <w:szCs w:val="14"/>
          <w:u w:val="thick"/>
        </w:rPr>
        <w:t>Privacy notification</w:t>
      </w:r>
    </w:p>
    <w:p w14:paraId="72EC1F08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449D9C0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When potential Unit Holders make an Application to invest in the Trust, the Trustee will collect personal information about</w:t>
      </w:r>
    </w:p>
    <w:p w14:paraId="6D77835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investors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from their Application Form and for the purposes of investor identification.</w:t>
      </w:r>
    </w:p>
    <w:p w14:paraId="676F63F9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1CF5C54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The Trustee may also collect additional personal information by other means in the future. If Applicants or Unit Holders have</w:t>
      </w:r>
    </w:p>
    <w:p w14:paraId="1B9DB1E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any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questions about or require access to the personal information collected they should contact the Trustee. The personal</w:t>
      </w:r>
    </w:p>
    <w:p w14:paraId="0BBD8EA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information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supplied to the Trustee is used for the primary purpose of establishing an investment in the Trust. The personal</w:t>
      </w:r>
    </w:p>
    <w:p w14:paraId="02158F6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information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will also be used for the related purposes of processing Applications, administering investments, managing the</w:t>
      </w:r>
    </w:p>
    <w:p w14:paraId="102C39B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assets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>, and complying with applicable laws and regulations including anti-money laundering and counter-terrorism laws. The</w:t>
      </w:r>
    </w:p>
    <w:p w14:paraId="0BAFEC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Trustee may also use the information to provide you with details of future investment opportunities.</w:t>
      </w:r>
    </w:p>
    <w:p w14:paraId="375B4137" w14:textId="77777777" w:rsidR="00FB0FD3" w:rsidRDefault="00FB0FD3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</w:p>
    <w:p w14:paraId="770301C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By making an Application to invest in the Trust you will have consented to the Trustee’s collection and use of your personal</w:t>
      </w:r>
    </w:p>
    <w:p w14:paraId="49694F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proofErr w:type="gramStart"/>
      <w:r>
        <w:rPr>
          <w:rFonts w:ascii="Times New Roman" w:hAnsi="Times New Roman" w:cs="Times New Roman"/>
          <w:color w:val="000000"/>
          <w:sz w:val="14"/>
          <w:szCs w:val="14"/>
        </w:rPr>
        <w:t>information</w:t>
      </w:r>
      <w:proofErr w:type="gramEnd"/>
      <w:r>
        <w:rPr>
          <w:rFonts w:ascii="Times New Roman" w:hAnsi="Times New Roman" w:cs="Times New Roman"/>
          <w:color w:val="000000"/>
          <w:sz w:val="14"/>
          <w:szCs w:val="14"/>
        </w:rPr>
        <w:t xml:space="preserve"> as stated above. If all the information required is not supplied, the Trustee may be unable to establish a Unit</w:t>
      </w:r>
    </w:p>
    <w:p w14:paraId="680E1C7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t>Holder’s investment in the Trust, process the Application and/or administer the investment.</w:t>
      </w:r>
    </w:p>
    <w:p w14:paraId="00674C9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5</w:t>
      </w:r>
    </w:p>
    <w:p w14:paraId="15F1EF4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D75805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FCA448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DB321A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C1E786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7FEE45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88B737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8D87D9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4578F0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E17ED9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701B99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8393DC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704D5E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F8F2FD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32A85D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5E9C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599130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C7AE5D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1D0C9E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1DE06A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DB2BBF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CE1D78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00EF6A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Key Features</w:t>
      </w:r>
    </w:p>
    <w:p w14:paraId="68944014" w14:textId="77777777" w:rsidR="0040272F" w:rsidRDefault="0040272F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227B4365" w14:textId="77777777" w:rsidR="009A41A8" w:rsidRPr="009A41A8" w:rsidRDefault="009A41A8" w:rsidP="009A41A8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  <w:lang w:val="en-AU"/>
        </w:rPr>
      </w:pPr>
      <w:r w:rsidRPr="009A41A8">
        <w:rPr>
          <w:rFonts w:ascii="Times" w:eastAsia="Times New Roman" w:hAnsi="Times" w:cs="Times New Roman"/>
          <w:b/>
          <w:bCs/>
          <w:sz w:val="27"/>
          <w:szCs w:val="27"/>
          <w:lang w:val="en-AU"/>
        </w:rPr>
        <w:t>Prime, High-Density Residential Development Site</w:t>
      </w:r>
    </w:p>
    <w:p w14:paraId="6DD5346F" w14:textId="4750E21B" w:rsidR="009A41A8" w:rsidRPr="009A41A8" w:rsidRDefault="009A41A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9A41A8">
        <w:rPr>
          <w:rFonts w:ascii="Times" w:hAnsi="Times" w:cs="Times New Roman"/>
          <w:sz w:val="20"/>
          <w:szCs w:val="20"/>
          <w:lang w:val="en-AU"/>
        </w:rPr>
        <w:t>- Substantial land area of 6,355sqm*</w:t>
      </w:r>
      <w:r w:rsidRPr="009A41A8">
        <w:rPr>
          <w:rFonts w:ascii="Times" w:hAnsi="Times" w:cs="Times New Roman"/>
          <w:sz w:val="20"/>
          <w:szCs w:val="20"/>
          <w:lang w:val="en-AU"/>
        </w:rPr>
        <w:br/>
        <w:t>- Residential B Zoning (R4 High Density Residential under DLEP 2014)</w:t>
      </w:r>
      <w:r w:rsidRPr="009A41A8">
        <w:rPr>
          <w:rFonts w:ascii="Times" w:hAnsi="Times" w:cs="Times New Roman"/>
          <w:sz w:val="20"/>
          <w:szCs w:val="20"/>
          <w:lang w:val="en-AU"/>
        </w:rPr>
        <w:br/>
        <w:t>- FSR 2:1</w:t>
      </w:r>
      <w:r w:rsidRPr="009A41A8">
        <w:rPr>
          <w:rFonts w:ascii="Times" w:hAnsi="Times" w:cs="Times New Roman"/>
          <w:sz w:val="20"/>
          <w:szCs w:val="20"/>
          <w:lang w:val="en-AU"/>
        </w:rPr>
        <w:br/>
        <w:t>- Height Limit: 25m</w:t>
      </w:r>
    </w:p>
    <w:p w14:paraId="3B90ACC1" w14:textId="7E734728" w:rsidR="009A41A8" w:rsidRPr="009A41A8" w:rsidRDefault="009A41A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9A41A8">
        <w:rPr>
          <w:rFonts w:ascii="Times" w:hAnsi="Times" w:cs="Times New Roman"/>
          <w:sz w:val="20"/>
          <w:szCs w:val="20"/>
          <w:lang w:val="en-AU"/>
        </w:rPr>
        <w:t> </w:t>
      </w:r>
      <w:r>
        <w:rPr>
          <w:rFonts w:ascii="Times" w:eastAsia="Times New Roman" w:hAnsi="Times" w:cs="Times New Roman"/>
          <w:b/>
          <w:bCs/>
          <w:sz w:val="27"/>
          <w:szCs w:val="27"/>
          <w:lang w:val="en-AU"/>
        </w:rPr>
        <w:t xml:space="preserve">Substantial Opportunity </w:t>
      </w:r>
    </w:p>
    <w:p w14:paraId="277224F1" w14:textId="6F36398E" w:rsidR="007D20D8" w:rsidRDefault="007D20D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>
        <w:rPr>
          <w:rFonts w:ascii="Times" w:hAnsi="Times" w:cs="Times New Roman"/>
          <w:sz w:val="20"/>
          <w:szCs w:val="20"/>
          <w:lang w:val="en-AU"/>
        </w:rPr>
        <w:t>Offer price:      $13,500,000 AUD</w:t>
      </w:r>
    </w:p>
    <w:p w14:paraId="55246227" w14:textId="0E4AEEB5" w:rsidR="007D20D8" w:rsidRDefault="007D20D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>
        <w:rPr>
          <w:rFonts w:ascii="Times" w:hAnsi="Times" w:cs="Times New Roman"/>
          <w:sz w:val="20"/>
          <w:szCs w:val="20"/>
          <w:lang w:val="en-AU"/>
        </w:rPr>
        <w:t>Secure Site</w:t>
      </w:r>
      <w:proofErr w:type="gramStart"/>
      <w:r>
        <w:rPr>
          <w:rFonts w:ascii="Times" w:hAnsi="Times" w:cs="Times New Roman"/>
          <w:sz w:val="20"/>
          <w:szCs w:val="20"/>
          <w:lang w:val="en-AU"/>
        </w:rPr>
        <w:t>:      10</w:t>
      </w:r>
      <w:proofErr w:type="gramEnd"/>
      <w:r>
        <w:rPr>
          <w:rFonts w:ascii="Times" w:hAnsi="Times" w:cs="Times New Roman"/>
          <w:sz w:val="20"/>
          <w:szCs w:val="20"/>
          <w:lang w:val="en-AU"/>
        </w:rPr>
        <w:t>% on exchange of acceptance of offer</w:t>
      </w:r>
    </w:p>
    <w:p w14:paraId="6B2933A2" w14:textId="6BB43B71" w:rsidR="007D20D8" w:rsidRDefault="007D20D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>
        <w:rPr>
          <w:rFonts w:ascii="Times" w:hAnsi="Times" w:cs="Times New Roman"/>
          <w:sz w:val="20"/>
          <w:szCs w:val="20"/>
          <w:lang w:val="en-AU"/>
        </w:rPr>
        <w:tab/>
        <w:t xml:space="preserve">           6 months settlement period</w:t>
      </w:r>
      <w:r>
        <w:rPr>
          <w:rFonts w:ascii="Times" w:hAnsi="Times" w:cs="Times New Roman"/>
          <w:sz w:val="20"/>
          <w:szCs w:val="20"/>
          <w:lang w:val="en-AU"/>
        </w:rPr>
        <w:tab/>
      </w:r>
    </w:p>
    <w:p w14:paraId="73EE36C6" w14:textId="7C5945E6" w:rsidR="007D20D8" w:rsidRDefault="007D20D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>
        <w:rPr>
          <w:rFonts w:ascii="Times" w:hAnsi="Times" w:cs="Times New Roman"/>
          <w:sz w:val="20"/>
          <w:szCs w:val="20"/>
          <w:lang w:val="en-AU"/>
        </w:rPr>
        <w:t>Offer Open</w:t>
      </w:r>
      <w:proofErr w:type="gramStart"/>
      <w:r>
        <w:rPr>
          <w:rFonts w:ascii="Times" w:hAnsi="Times" w:cs="Times New Roman"/>
          <w:sz w:val="20"/>
          <w:szCs w:val="20"/>
          <w:lang w:val="en-AU"/>
        </w:rPr>
        <w:t>:      30</w:t>
      </w:r>
      <w:r w:rsidRPr="007D20D8">
        <w:rPr>
          <w:rFonts w:ascii="Times" w:hAnsi="Times" w:cs="Times New Roman"/>
          <w:sz w:val="20"/>
          <w:szCs w:val="20"/>
          <w:vertAlign w:val="superscript"/>
          <w:lang w:val="en-AU"/>
        </w:rPr>
        <w:t>th</w:t>
      </w:r>
      <w:proofErr w:type="gramEnd"/>
      <w:r>
        <w:rPr>
          <w:rFonts w:ascii="Times" w:hAnsi="Times" w:cs="Times New Roman"/>
          <w:sz w:val="20"/>
          <w:szCs w:val="20"/>
          <w:lang w:val="en-AU"/>
        </w:rPr>
        <w:t xml:space="preserve"> January 2015</w:t>
      </w:r>
    </w:p>
    <w:p w14:paraId="7412515A" w14:textId="07DB7F78" w:rsidR="009A41A8" w:rsidRPr="009A41A8" w:rsidRDefault="007D20D8" w:rsidP="009A41A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>
        <w:rPr>
          <w:rFonts w:ascii="Times" w:hAnsi="Times" w:cs="Times New Roman"/>
          <w:sz w:val="20"/>
          <w:szCs w:val="20"/>
          <w:lang w:val="en-AU"/>
        </w:rPr>
        <w:t>Offer Closes</w:t>
      </w:r>
      <w:proofErr w:type="gramStart"/>
      <w:r>
        <w:rPr>
          <w:rFonts w:ascii="Times" w:hAnsi="Times" w:cs="Times New Roman"/>
          <w:sz w:val="20"/>
          <w:szCs w:val="20"/>
          <w:lang w:val="en-AU"/>
        </w:rPr>
        <w:t>:    9</w:t>
      </w:r>
      <w:r w:rsidRPr="007D20D8">
        <w:rPr>
          <w:rFonts w:ascii="Times" w:hAnsi="Times" w:cs="Times New Roman"/>
          <w:sz w:val="20"/>
          <w:szCs w:val="20"/>
          <w:vertAlign w:val="superscript"/>
          <w:lang w:val="en-AU"/>
        </w:rPr>
        <w:t>th</w:t>
      </w:r>
      <w:proofErr w:type="gramEnd"/>
      <w:r>
        <w:rPr>
          <w:rFonts w:ascii="Times" w:hAnsi="Times" w:cs="Times New Roman"/>
          <w:sz w:val="20"/>
          <w:szCs w:val="20"/>
          <w:lang w:val="en-AU"/>
        </w:rPr>
        <w:t xml:space="preserve"> March 2015 </w:t>
      </w:r>
      <w:r w:rsidR="009A41A8" w:rsidRPr="009A41A8">
        <w:rPr>
          <w:rFonts w:ascii="Times" w:hAnsi="Times" w:cs="Times New Roman"/>
          <w:sz w:val="20"/>
          <w:szCs w:val="20"/>
          <w:lang w:val="en-AU"/>
        </w:rPr>
        <w:t> </w:t>
      </w:r>
    </w:p>
    <w:p w14:paraId="0D92ADCD" w14:textId="77777777" w:rsidR="009A41A8" w:rsidRDefault="009A41A8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06FF5773" w14:textId="77777777" w:rsidR="00835538" w:rsidRDefault="00835538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4F2243F9" w14:textId="75C04DFB" w:rsidR="009A41A8" w:rsidRDefault="00835538" w:rsidP="002E36A2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b/>
          <w:bCs/>
          <w:sz w:val="27"/>
          <w:szCs w:val="27"/>
          <w:lang w:val="en-AU"/>
        </w:rPr>
      </w:pPr>
      <w:r>
        <w:rPr>
          <w:rFonts w:ascii="Times" w:eastAsia="Times New Roman" w:hAnsi="Times" w:cs="Times New Roman"/>
          <w:b/>
          <w:bCs/>
          <w:sz w:val="27"/>
          <w:szCs w:val="27"/>
          <w:lang w:val="en-AU"/>
        </w:rPr>
        <w:t>Commencement Date</w:t>
      </w:r>
      <w:r w:rsidR="00767294">
        <w:rPr>
          <w:rFonts w:ascii="Times" w:eastAsia="Times New Roman" w:hAnsi="Times" w:cs="Times New Roman"/>
          <w:b/>
          <w:bCs/>
          <w:sz w:val="27"/>
          <w:szCs w:val="27"/>
          <w:lang w:val="en-AU"/>
        </w:rPr>
        <w:t xml:space="preserve"> (estimate)</w:t>
      </w:r>
    </w:p>
    <w:p w14:paraId="27ECD869" w14:textId="77777777" w:rsidR="00835538" w:rsidRDefault="00835538" w:rsidP="002E36A2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b/>
          <w:bCs/>
          <w:sz w:val="27"/>
          <w:szCs w:val="27"/>
          <w:lang w:val="en-AU"/>
        </w:rPr>
      </w:pPr>
    </w:p>
    <w:p w14:paraId="29415F8A" w14:textId="58EE5EC2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 Settlement of Contract</w:t>
      </w:r>
      <w:r w:rsidR="00835538">
        <w:rPr>
          <w:rFonts w:ascii="Times New Roman" w:hAnsi="Times New Roman" w:cs="Times New Roman"/>
          <w:color w:val="000000"/>
          <w:sz w:val="22"/>
          <w:szCs w:val="22"/>
        </w:rPr>
        <w:t xml:space="preserve"> of Sale (Purchase Land) 10 March </w:t>
      </w:r>
      <w:r>
        <w:rPr>
          <w:rFonts w:ascii="Times New Roman" w:hAnsi="Times New Roman" w:cs="Times New Roman"/>
          <w:color w:val="000000"/>
          <w:sz w:val="22"/>
          <w:szCs w:val="22"/>
        </w:rPr>
        <w:t>201</w:t>
      </w:r>
      <w:r w:rsidR="00835538">
        <w:rPr>
          <w:rFonts w:ascii="Times New Roman" w:hAnsi="Times New Roman" w:cs="Times New Roman"/>
          <w:color w:val="000000"/>
          <w:sz w:val="22"/>
          <w:szCs w:val="22"/>
        </w:rPr>
        <w:t>5</w:t>
      </w:r>
    </w:p>
    <w:p w14:paraId="4BFAFB03" w14:textId="73D58129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835538">
        <w:rPr>
          <w:rFonts w:ascii="Times New Roman" w:hAnsi="Times New Roman" w:cs="Times New Roman"/>
          <w:color w:val="000000"/>
          <w:sz w:val="22"/>
          <w:szCs w:val="22"/>
        </w:rPr>
        <w:t xml:space="preserve"> Obtain Development Approval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from Council 1 </w:t>
      </w:r>
      <w:r w:rsidR="00835538">
        <w:rPr>
          <w:rFonts w:ascii="Times New Roman" w:hAnsi="Times New Roman" w:cs="Times New Roman"/>
          <w:color w:val="000000"/>
          <w:sz w:val="22"/>
          <w:szCs w:val="22"/>
        </w:rPr>
        <w:t>July 2015 -30 July 2015</w:t>
      </w:r>
    </w:p>
    <w:p w14:paraId="767C7FAC" w14:textId="5D85BE06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3 </w:t>
      </w:r>
      <w:r w:rsidR="00835538">
        <w:rPr>
          <w:rFonts w:ascii="Times New Roman" w:hAnsi="Times New Roman" w:cs="Times New Roman"/>
          <w:color w:val="000000"/>
          <w:sz w:val="22"/>
          <w:szCs w:val="22"/>
        </w:rPr>
        <w:t xml:space="preserve">Construct subject </w:t>
      </w:r>
      <w:proofErr w:type="gramStart"/>
      <w:r w:rsidR="00835538">
        <w:rPr>
          <w:rFonts w:ascii="Times New Roman" w:hAnsi="Times New Roman" w:cs="Times New Roman"/>
          <w:color w:val="000000"/>
          <w:sz w:val="22"/>
          <w:szCs w:val="22"/>
        </w:rPr>
        <w:t>building  August</w:t>
      </w:r>
      <w:proofErr w:type="gramEnd"/>
      <w:r w:rsidR="00835538">
        <w:rPr>
          <w:rFonts w:ascii="Times New Roman" w:hAnsi="Times New Roman" w:cs="Times New Roman"/>
          <w:color w:val="000000"/>
          <w:sz w:val="22"/>
          <w:szCs w:val="22"/>
        </w:rPr>
        <w:t xml:space="preserve"> 2015 -  February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2</w:t>
      </w:r>
      <w:r w:rsidR="00767294">
        <w:rPr>
          <w:rFonts w:ascii="Times New Roman" w:hAnsi="Times New Roman" w:cs="Times New Roman"/>
          <w:color w:val="000000"/>
          <w:sz w:val="22"/>
          <w:szCs w:val="22"/>
        </w:rPr>
        <w:t>017</w:t>
      </w:r>
    </w:p>
    <w:p w14:paraId="213AE4AB" w14:textId="68F0E72C" w:rsidR="002E36A2" w:rsidRDefault="00835538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4 Delivery of apartments 1 March</w:t>
      </w:r>
      <w:r w:rsidR="00767294">
        <w:rPr>
          <w:rFonts w:ascii="Times New Roman" w:hAnsi="Times New Roman" w:cs="Times New Roman"/>
          <w:color w:val="000000"/>
          <w:sz w:val="22"/>
          <w:szCs w:val="22"/>
        </w:rPr>
        <w:t xml:space="preserve"> 2017</w:t>
      </w:r>
    </w:p>
    <w:p w14:paraId="6B633F46" w14:textId="7147A78E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5 Distribution</w:t>
      </w:r>
      <w:r w:rsidR="00835538">
        <w:rPr>
          <w:rFonts w:ascii="Times New Roman" w:hAnsi="Times New Roman" w:cs="Times New Roman"/>
          <w:color w:val="000000"/>
          <w:sz w:val="22"/>
          <w:szCs w:val="22"/>
        </w:rPr>
        <w:t xml:space="preserve"> of Proceeds to investors 31 March</w:t>
      </w:r>
      <w:r w:rsidR="00767294">
        <w:rPr>
          <w:rFonts w:ascii="Times New Roman" w:hAnsi="Times New Roman" w:cs="Times New Roman"/>
          <w:color w:val="000000"/>
          <w:sz w:val="22"/>
          <w:szCs w:val="22"/>
        </w:rPr>
        <w:t xml:space="preserve"> 2017</w:t>
      </w:r>
    </w:p>
    <w:p w14:paraId="40B088B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7</w:t>
      </w:r>
    </w:p>
    <w:p w14:paraId="4F7AA96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FC1C01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6F30CD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5418AA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E71C3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D585A6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90F3D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40E7517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52C9A8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B30AFD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5D5B40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269295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764E2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44E486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A3D9B0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87100C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37DD2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42B517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CE0521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4B90CE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A2FB7C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3AA354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3CB5C9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BAB8DE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F6FC59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DFBF03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53A8CC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23857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68B8BA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279B89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2AB962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BAB53F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6C02A3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520F68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C9FB4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5D88E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FEC833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F733FF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369657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D660FF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F7F8E7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B8917E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566433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F2CA5F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EE6BAA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494A4E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586861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4D2C9D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597154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0171CA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1B31BC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F3E0E8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ABFC84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A73D3E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8959CB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EA9D0C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3BA3F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B1F0A3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0D8AC5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Details of the Investment Opportunity</w:t>
      </w:r>
    </w:p>
    <w:p w14:paraId="43593C5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The Offer</w:t>
      </w:r>
    </w:p>
    <w:p w14:paraId="516C6CE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Investors are invited to acquire Units in the Pillar Capital Mascot Direct Property</w:t>
      </w:r>
    </w:p>
    <w:p w14:paraId="479AECE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Trust, which is the vehicle that will be used to acquire real property in Mascot.</w:t>
      </w:r>
    </w:p>
    <w:p w14:paraId="1D80287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anticipated benefits of the Offer include the following:</w:t>
      </w:r>
    </w:p>
    <w:p w14:paraId="589D84C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• Projected Internal Rate of Return 30%** (Subject to the risks and</w:t>
      </w:r>
    </w:p>
    <w:p w14:paraId="2DFB591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assumptions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and other factors outlined within this IM);</w:t>
      </w:r>
    </w:p>
    <w:p w14:paraId="1E9604A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Purpose of the Offer</w:t>
      </w:r>
    </w:p>
    <w:p w14:paraId="7C3C413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purpose of the Offer is to provide Investors with the opportunity to invest in</w:t>
      </w:r>
    </w:p>
    <w:p w14:paraId="2E9EEC0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the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Pillar Capital Mascot Direct Property Trust. The Trust presents an opportunity</w:t>
      </w:r>
    </w:p>
    <w:p w14:paraId="21D22EA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for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Investors to gain investment exposure to Property Development.</w:t>
      </w:r>
    </w:p>
    <w:p w14:paraId="1754692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Investment Structure</w:t>
      </w:r>
    </w:p>
    <w:p w14:paraId="1C53B9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 unit trust has been established pursuant to the Trust Deed, with One Funds</w:t>
      </w:r>
    </w:p>
    <w:p w14:paraId="52F2731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Management Limited as the Trustee. The Trustee has entered into a contract to</w:t>
      </w:r>
    </w:p>
    <w:p w14:paraId="3A36317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purchase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Property.</w:t>
      </w:r>
    </w:p>
    <w:p w14:paraId="4C14829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structure is outlined within the Structural Diagram.</w:t>
      </w:r>
    </w:p>
    <w:p w14:paraId="49E2A4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Investment Strategy</w:t>
      </w:r>
    </w:p>
    <w:p w14:paraId="16DF3D7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investment strategy is to give Investors exposure to the Property</w:t>
      </w:r>
    </w:p>
    <w:p w14:paraId="0D46F99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Development in Sydney</w:t>
      </w:r>
    </w:p>
    <w:p w14:paraId="76E2087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current intention is for the Property to be sold; therefore the marketing and</w:t>
      </w:r>
    </w:p>
    <w:p w14:paraId="586CC68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timing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of sale of the Property at the end of the 2-year term will be important</w:t>
      </w:r>
    </w:p>
    <w:p w14:paraId="6009138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please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see also Market Risk of this IM).</w:t>
      </w:r>
    </w:p>
    <w:p w14:paraId="573E8D1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The sale will be affected to provide liquidity and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maximise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return to Unit</w:t>
      </w:r>
    </w:p>
    <w:p w14:paraId="15B67E0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holders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at that time. For this reason, and to take advantage of seasonal</w:t>
      </w:r>
    </w:p>
    <w:p w14:paraId="150E670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conditions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Trustee has the flexibility to sell the Property at the end of the</w:t>
      </w:r>
    </w:p>
    <w:p w14:paraId="64935B1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term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plus or minus one year.</w:t>
      </w:r>
    </w:p>
    <w:p w14:paraId="041B9D7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Debt policy</w:t>
      </w:r>
    </w:p>
    <w:p w14:paraId="3274929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Gearing at approximately 0% of the Purchase Price has been factored into the</w:t>
      </w:r>
    </w:p>
    <w:p w14:paraId="3D291CE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financial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model for the Trust. This is not a geared property trust.</w:t>
      </w:r>
    </w:p>
    <w:p w14:paraId="6D458BA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Liquidity</w:t>
      </w:r>
    </w:p>
    <w:p w14:paraId="200C3E9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There will be no liquidity and/or redemption facility offered by the Trustee to</w:t>
      </w:r>
    </w:p>
    <w:p w14:paraId="10C92EE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Investors until the successful sale of the Property at the end of the term (and</w:t>
      </w:r>
    </w:p>
    <w:p w14:paraId="1118E87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after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payment of all Trust expenses, costs and fees), however transfers of</w:t>
      </w:r>
    </w:p>
    <w:p w14:paraId="039A54C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Units may be allowed throughout the term to other wholesale Investors (as that</w:t>
      </w:r>
    </w:p>
    <w:p w14:paraId="52B3175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term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is defined in the Corporations Act).</w:t>
      </w:r>
    </w:p>
    <w:p w14:paraId="3B92E4D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Trustee throughout the term of the Trust does not guarantee liquidity. Unit</w:t>
      </w:r>
    </w:p>
    <w:p w14:paraId="0D6187C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transfers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may be allowed; however, the main liquidity event is proposed to occur</w:t>
      </w:r>
    </w:p>
    <w:p w14:paraId="71A209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when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Property is sold at the end of 2 years.</w:t>
      </w:r>
    </w:p>
    <w:p w14:paraId="7045D15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Market risk</w:t>
      </w:r>
    </w:p>
    <w:p w14:paraId="417BFA7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Market risk relates to any proposed sale of the Property at the end of the term of</w:t>
      </w:r>
    </w:p>
    <w:p w14:paraId="4C43E88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the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Trust – for this reason, it is the current intention that the Trust may attempt</w:t>
      </w:r>
    </w:p>
    <w:p w14:paraId="643BE88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sell the Property in year 2, plus or minus 1 year. This may allow for the</w:t>
      </w:r>
    </w:p>
    <w:p w14:paraId="6954049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Property to be sold at a time in order to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maximise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returns from the market</w:t>
      </w:r>
    </w:p>
    <w:p w14:paraId="5741F41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conditions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existing at that particular time. Unit holders will be advised closer to</w:t>
      </w:r>
    </w:p>
    <w:p w14:paraId="183F111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the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date what the intentions of the Trustee are in this regard.</w:t>
      </w:r>
    </w:p>
    <w:p w14:paraId="46808D2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Timetable</w:t>
      </w:r>
    </w:p>
    <w:p w14:paraId="4CB4088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All dates and times are subject to change and are indicative only. All times are</w:t>
      </w:r>
    </w:p>
    <w:p w14:paraId="31B80A7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AEST. The Trustee, reserves the right to vary these dates and times without</w:t>
      </w:r>
    </w:p>
    <w:p w14:paraId="7C75845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prior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notice, including the right to close the Offer early, to withdraw the Offer, or</w:t>
      </w:r>
    </w:p>
    <w:p w14:paraId="4363D28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accept late Applications.</w:t>
      </w:r>
    </w:p>
    <w:p w14:paraId="679070D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Applications</w:t>
      </w:r>
    </w:p>
    <w:p w14:paraId="2B46B6B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Applications may only be made on the Application Form attached to or</w:t>
      </w:r>
    </w:p>
    <w:p w14:paraId="52DD2C1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accompanying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this IM. Detailed instructions on how to complete the Application</w:t>
      </w:r>
    </w:p>
    <w:p w14:paraId="09F0D6A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Form are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set out on the Application Form.</w:t>
      </w:r>
    </w:p>
    <w:p w14:paraId="77689BC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Offer Price is $1 per Unit.</w:t>
      </w:r>
    </w:p>
    <w:p w14:paraId="032C7DC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Trustee reserves the right to withdraw the Offer, at any time before the</w:t>
      </w:r>
    </w:p>
    <w:p w14:paraId="5CE2118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allotment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of Units. If the Offer does not proceed, Application Monies will be</w:t>
      </w:r>
    </w:p>
    <w:p w14:paraId="67C7913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refunded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. No interest will be paid on any Application Monies refunded as a result</w:t>
      </w:r>
    </w:p>
    <w:p w14:paraId="6E1B7AD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withdrawal of the Offer.</w:t>
      </w:r>
    </w:p>
    <w:p w14:paraId="2F43A3D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9</w:t>
      </w:r>
    </w:p>
    <w:p w14:paraId="50F0D84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Pre existing site:</w:t>
      </w:r>
    </w:p>
    <w:p w14:paraId="42A5001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Proposed Building Plans</w:t>
      </w:r>
    </w:p>
    <w:p w14:paraId="4F01615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2FF875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11</w:t>
      </w:r>
    </w:p>
    <w:p w14:paraId="1FF8EF4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4.The Investment Manager</w:t>
      </w:r>
    </w:p>
    <w:p w14:paraId="2C0121C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Pillar Capital has been engaged by the Trustee to provide advice in relation to</w:t>
      </w:r>
    </w:p>
    <w:p w14:paraId="4278F69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the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Offer and the ongoing management of the Property and Tenant. It will adopt</w:t>
      </w:r>
    </w:p>
    <w:p w14:paraId="3598633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active approach to portfolio management based on an analysis of investment</w:t>
      </w:r>
    </w:p>
    <w:p w14:paraId="3222C11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opportunities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a deep understanding of the fundamentals of the property market,</w:t>
      </w:r>
    </w:p>
    <w:p w14:paraId="7A57861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and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the ability to provide responsive and proactive management.</w:t>
      </w:r>
    </w:p>
    <w:p w14:paraId="0ABF492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Management fee 1.87% of the value of the Property on an ongoing basis paid</w:t>
      </w:r>
    </w:p>
    <w:p w14:paraId="6765B36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monthly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in arrears.</w:t>
      </w:r>
    </w:p>
    <w:p w14:paraId="43A17C7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Performance fee 10% of capital growth at the end of the Term of the Trust,</w:t>
      </w:r>
    </w:p>
    <w:p w14:paraId="2531DF7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payable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only if the Capital Gain to the Trust exceeds 5% per annum over the</w:t>
      </w:r>
    </w:p>
    <w:p w14:paraId="0555BA9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term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of the Trust.</w:t>
      </w:r>
    </w:p>
    <w:p w14:paraId="44E3B96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Directors of Pillar Capital</w:t>
      </w:r>
    </w:p>
    <w:p w14:paraId="6F4B6A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Nashat Qadan</w:t>
      </w:r>
    </w:p>
    <w:p w14:paraId="3B33F83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Wosif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Elayoubi</w:t>
      </w:r>
      <w:proofErr w:type="spellEnd"/>
    </w:p>
    <w:p w14:paraId="53C629A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The Portfolio</w:t>
      </w:r>
    </w:p>
    <w:p w14:paraId="7439A79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Mascot</w:t>
      </w:r>
    </w:p>
    <w:p w14:paraId="62DE37B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44</w:t>
      </w:r>
    </w:p>
    <w:p w14:paraId="020C8A2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Units</w:t>
      </w:r>
    </w:p>
    <w:p w14:paraId="361CBA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+</w:t>
      </w:r>
    </w:p>
    <w:p w14:paraId="07356DF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</w:p>
    <w:p w14:paraId="27C92E4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commercial</w:t>
      </w:r>
      <w:proofErr w:type="gramEnd"/>
    </w:p>
    <w:p w14:paraId="6C01D39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LAND</w:t>
      </w:r>
    </w:p>
    <w:p w14:paraId="1D1FAB6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62FFCDB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Purchase</w:t>
      </w:r>
    </w:p>
    <w:p w14:paraId="0A838E8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Price/Site</w:t>
      </w:r>
    </w:p>
    <w:p w14:paraId="740032A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6A4076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7,050,000</w:t>
      </w:r>
    </w:p>
    <w:p w14:paraId="1DBE145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Buying</w:t>
      </w:r>
    </w:p>
    <w:p w14:paraId="201F912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7610FB9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-°©</w:t>
      </w:r>
      <w:r>
        <w:rPr>
          <w:rFonts w:ascii="Myriad Pro" w:hAnsi="Myriad Pro" w:cs="Myriad Pro"/>
          <w:color w:val="000000"/>
        </w:rPr>
        <w:t>‐</w:t>
      </w:r>
    </w:p>
    <w:p w14:paraId="0491531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Stamp</w:t>
      </w:r>
    </w:p>
    <w:p w14:paraId="562E1EE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Duty</w:t>
      </w:r>
    </w:p>
    <w:p w14:paraId="42656E6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(5%</w:t>
      </w:r>
    </w:p>
    <w:p w14:paraId="4849F68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of</w:t>
      </w:r>
      <w:proofErr w:type="gramEnd"/>
    </w:p>
    <w:p w14:paraId="58839C5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PP)</w:t>
      </w:r>
    </w:p>
    <w:p w14:paraId="4C10B24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79357D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435,000</w:t>
      </w:r>
    </w:p>
    <w:p w14:paraId="2A9E4A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-°©</w:t>
      </w:r>
      <w:r>
        <w:rPr>
          <w:rFonts w:ascii="Myriad Pro" w:hAnsi="Myriad Pro" w:cs="Myriad Pro"/>
          <w:color w:val="000000"/>
        </w:rPr>
        <w:t>‐</w:t>
      </w:r>
    </w:p>
    <w:p w14:paraId="158F424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Legal</w:t>
      </w:r>
    </w:p>
    <w:p w14:paraId="33EDCF7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53DF5B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25,000</w:t>
      </w:r>
    </w:p>
    <w:p w14:paraId="7508E26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70E31AC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460,000</w:t>
      </w:r>
    </w:p>
    <w:p w14:paraId="53864FE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2B5340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7,510,000</w:t>
      </w:r>
    </w:p>
    <w:p w14:paraId="5C98DC5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BUILDING</w:t>
      </w:r>
    </w:p>
    <w:p w14:paraId="6F499E2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7644AF2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Consultants</w:t>
      </w:r>
    </w:p>
    <w:p w14:paraId="44016B5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057F337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(CC)</w:t>
      </w:r>
    </w:p>
    <w:p w14:paraId="7BE6D7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1F32AF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-°©</w:t>
      </w:r>
      <w:r>
        <w:rPr>
          <w:rFonts w:ascii="Myriad Pro" w:hAnsi="Myriad Pro" w:cs="Myriad Pro"/>
          <w:color w:val="000000"/>
        </w:rPr>
        <w:t>‐</w:t>
      </w:r>
    </w:p>
    <w:p w14:paraId="48C5550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Consultants/Management</w:t>
      </w:r>
    </w:p>
    <w:p w14:paraId="555B9F9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70670F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750,000</w:t>
      </w:r>
    </w:p>
    <w:p w14:paraId="0D27CEE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Council</w:t>
      </w:r>
    </w:p>
    <w:p w14:paraId="4B3854D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Contribution</w:t>
      </w:r>
    </w:p>
    <w:p w14:paraId="4B1BCAC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(S.94)</w:t>
      </w:r>
    </w:p>
    <w:p w14:paraId="043EBB6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75A88EC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935,000</w:t>
      </w:r>
    </w:p>
    <w:p w14:paraId="5E7B184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35F327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1,685,000</w:t>
      </w:r>
    </w:p>
    <w:p w14:paraId="66209EF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Sale</w:t>
      </w:r>
    </w:p>
    <w:p w14:paraId="0C7EE3A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of</w:t>
      </w:r>
      <w:proofErr w:type="gramEnd"/>
    </w:p>
    <w:p w14:paraId="7AF0AF3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Sand</w:t>
      </w:r>
    </w:p>
    <w:p w14:paraId="7E7FF07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-°©</w:t>
      </w:r>
      <w:r>
        <w:rPr>
          <w:rFonts w:ascii="Myriad Pro" w:hAnsi="Myriad Pro" w:cs="Myriad Pro"/>
          <w:color w:val="000000"/>
        </w:rPr>
        <w:t>‐</w:t>
      </w:r>
      <w:r>
        <w:rPr>
          <w:rFonts w:ascii="Times New Roman" w:hAnsi="Times New Roman" w:cs="Times New Roman"/>
          <w:color w:val="000000"/>
        </w:rPr>
        <w:t>$</w:t>
      </w:r>
    </w:p>
    <w:p w14:paraId="0D3899F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200,000</w:t>
      </w:r>
    </w:p>
    <w:p w14:paraId="4F783E8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Construction</w:t>
      </w:r>
    </w:p>
    <w:p w14:paraId="53037CA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47D335E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(Inc.</w:t>
      </w:r>
    </w:p>
    <w:p w14:paraId="0CC7506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GST)</w:t>
      </w:r>
    </w:p>
    <w:p w14:paraId="5563904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7A3A58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12,500,000</w:t>
      </w:r>
    </w:p>
    <w:p w14:paraId="0C10FCF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Fees</w:t>
      </w:r>
    </w:p>
    <w:p w14:paraId="02C44A1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F5A67E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550,000</w:t>
      </w:r>
    </w:p>
    <w:p w14:paraId="0A521C0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0B0A587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14,535,000</w:t>
      </w:r>
    </w:p>
    <w:p w14:paraId="26EFB25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TOTAL</w:t>
      </w:r>
    </w:p>
    <w:p w14:paraId="549A159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DEVELOPMENT</w:t>
      </w:r>
    </w:p>
    <w:p w14:paraId="363B151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13A558B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</w:t>
      </w:r>
    </w:p>
    <w:p w14:paraId="49494F4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COMPLETE</w:t>
      </w:r>
    </w:p>
    <w:p w14:paraId="1C72443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6B0808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22,045,000</w:t>
      </w:r>
    </w:p>
    <w:p w14:paraId="1C40510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13</w:t>
      </w:r>
    </w:p>
    <w:p w14:paraId="6A714F0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SELLING</w:t>
      </w:r>
    </w:p>
    <w:p w14:paraId="17F1EFC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PRICE</w:t>
      </w:r>
    </w:p>
    <w:p w14:paraId="3788612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Commercial</w:t>
      </w:r>
    </w:p>
    <w:p w14:paraId="060440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proofErr w:type="gramStart"/>
      <w:r>
        <w:rPr>
          <w:rFonts w:ascii="Times New Roman" w:hAnsi="Times New Roman" w:cs="Times New Roman"/>
          <w:color w:val="000000"/>
        </w:rPr>
        <w:t>all</w:t>
      </w:r>
      <w:proofErr w:type="gramEnd"/>
    </w:p>
    <w:p w14:paraId="6C35044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</w:p>
    <w:p w14:paraId="48F2F62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commercial</w:t>
      </w:r>
      <w:proofErr w:type="gramEnd"/>
      <w:r>
        <w:rPr>
          <w:rFonts w:ascii="Times New Roman" w:hAnsi="Times New Roman" w:cs="Times New Roman"/>
          <w:color w:val="000000"/>
        </w:rPr>
        <w:t>)</w:t>
      </w:r>
    </w:p>
    <w:p w14:paraId="2BDA43D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</w:p>
    <w:p w14:paraId="6F6A14E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53B0D4C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2,300,000</w:t>
      </w:r>
    </w:p>
    <w:p w14:paraId="41DFE80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</w:p>
    <w:p w14:paraId="45D5398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200D840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</w:p>
    <w:p w14:paraId="418DF38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7DC461B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520,000</w:t>
      </w:r>
    </w:p>
    <w:p w14:paraId="71E5F4A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1DE8CEC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2,080,000</w:t>
      </w:r>
    </w:p>
    <w:p w14:paraId="075206E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</w:p>
    <w:p w14:paraId="70DFBED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52A9C9D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+</w:t>
      </w:r>
    </w:p>
    <w:p w14:paraId="56B07DA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Study</w:t>
      </w:r>
    </w:p>
    <w:p w14:paraId="4BD0DC3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</w:t>
      </w:r>
    </w:p>
    <w:p w14:paraId="269BEE9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71CBF7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570,000</w:t>
      </w:r>
    </w:p>
    <w:p w14:paraId="34EA234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1559307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8,550,000</w:t>
      </w:r>
    </w:p>
    <w:p w14:paraId="19A529D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</w:p>
    <w:p w14:paraId="7043B49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7073CC4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(1</w:t>
      </w:r>
    </w:p>
    <w:p w14:paraId="2570043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Bath)</w:t>
      </w:r>
    </w:p>
    <w:p w14:paraId="555EEF7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</w:p>
    <w:p w14:paraId="3615DCF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7FCA815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640,000</w:t>
      </w:r>
    </w:p>
    <w:p w14:paraId="16D0B46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5FA4DC0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2,560,000</w:t>
      </w:r>
    </w:p>
    <w:p w14:paraId="529AF7B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</w:p>
    <w:p w14:paraId="1E1E70F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10E077C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(1.5</w:t>
      </w:r>
    </w:p>
    <w:p w14:paraId="0E5F715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Bath)</w:t>
      </w:r>
    </w:p>
    <w:p w14:paraId="7E8C205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</w:p>
    <w:p w14:paraId="60C0E47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308D09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655,000</w:t>
      </w:r>
    </w:p>
    <w:p w14:paraId="64370F4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2F51787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655,000</w:t>
      </w:r>
    </w:p>
    <w:p w14:paraId="638697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</w:p>
    <w:p w14:paraId="3D809D7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0A24F98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+</w:t>
      </w:r>
    </w:p>
    <w:p w14:paraId="4785851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Study</w:t>
      </w:r>
    </w:p>
    <w:p w14:paraId="684F7D0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(1</w:t>
      </w:r>
    </w:p>
    <w:p w14:paraId="4C7D305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bath</w:t>
      </w:r>
      <w:proofErr w:type="gramEnd"/>
      <w:r>
        <w:rPr>
          <w:rFonts w:ascii="Times New Roman" w:hAnsi="Times New Roman" w:cs="Times New Roman"/>
          <w:color w:val="000000"/>
        </w:rPr>
        <w:t>)</w:t>
      </w:r>
    </w:p>
    <w:p w14:paraId="79B3700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</w:p>
    <w:p w14:paraId="73DDF69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2549D94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670,000</w:t>
      </w:r>
    </w:p>
    <w:p w14:paraId="1D21F56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ACF49A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2,010,000</w:t>
      </w:r>
    </w:p>
    <w:p w14:paraId="3D48729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</w:p>
    <w:p w14:paraId="1F60E12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62AB386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+</w:t>
      </w:r>
    </w:p>
    <w:p w14:paraId="5DA015C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Study</w:t>
      </w:r>
    </w:p>
    <w:p w14:paraId="6170098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(1.5</w:t>
      </w:r>
    </w:p>
    <w:p w14:paraId="222B17A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bath</w:t>
      </w:r>
      <w:proofErr w:type="gramEnd"/>
      <w:r>
        <w:rPr>
          <w:rFonts w:ascii="Times New Roman" w:hAnsi="Times New Roman" w:cs="Times New Roman"/>
          <w:color w:val="000000"/>
        </w:rPr>
        <w:t>)</w:t>
      </w:r>
    </w:p>
    <w:p w14:paraId="6A381D3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</w:t>
      </w:r>
    </w:p>
    <w:p w14:paraId="05C4B65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6951E9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695,000</w:t>
      </w:r>
    </w:p>
    <w:p w14:paraId="01C497E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E03253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8,340,000</w:t>
      </w:r>
    </w:p>
    <w:p w14:paraId="09B8B69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</w:p>
    <w:p w14:paraId="0E40603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56B911A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+</w:t>
      </w:r>
    </w:p>
    <w:p w14:paraId="14E5FE9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Study</w:t>
      </w:r>
    </w:p>
    <w:p w14:paraId="5663D98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</w:t>
      </w:r>
    </w:p>
    <w:p w14:paraId="4F9D6D4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bath</w:t>
      </w:r>
      <w:proofErr w:type="gramEnd"/>
      <w:r>
        <w:rPr>
          <w:rFonts w:ascii="Times New Roman" w:hAnsi="Times New Roman" w:cs="Times New Roman"/>
          <w:color w:val="000000"/>
        </w:rPr>
        <w:t>)</w:t>
      </w:r>
    </w:p>
    <w:p w14:paraId="657731E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</w:p>
    <w:p w14:paraId="28C38D8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7119E0A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745,000</w:t>
      </w:r>
    </w:p>
    <w:p w14:paraId="08CCCB6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3A4DD3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2,235,000</w:t>
      </w:r>
    </w:p>
    <w:p w14:paraId="56C6EE1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</w:p>
    <w:p w14:paraId="28A94F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B/R</w:t>
      </w:r>
    </w:p>
    <w:p w14:paraId="026D552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</w:p>
    <w:p w14:paraId="3768894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066D63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820,000</w:t>
      </w:r>
    </w:p>
    <w:p w14:paraId="4434C4A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769689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1,640,000</w:t>
      </w:r>
    </w:p>
    <w:p w14:paraId="61DDBFC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1313BA4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30,370,000</w:t>
      </w:r>
    </w:p>
    <w:p w14:paraId="76DDB5A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49</w:t>
      </w:r>
    </w:p>
    <w:p w14:paraId="328E46D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1740A67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30,370,000</w:t>
      </w:r>
    </w:p>
    <w:p w14:paraId="263EB61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SELLING</w:t>
      </w:r>
    </w:p>
    <w:p w14:paraId="4EDD47A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1A13D38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Commission</w:t>
      </w:r>
    </w:p>
    <w:p w14:paraId="05A78CF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(Inc.</w:t>
      </w:r>
    </w:p>
    <w:p w14:paraId="07D675F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GST)</w:t>
      </w:r>
    </w:p>
    <w:p w14:paraId="4977F64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2.00%</w:t>
      </w:r>
    </w:p>
    <w:p w14:paraId="1A2F8CB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2D36CFB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607,400</w:t>
      </w:r>
    </w:p>
    <w:p w14:paraId="2ACB0A3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Legal</w:t>
      </w:r>
    </w:p>
    <w:p w14:paraId="4A53304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Fees</w:t>
      </w:r>
    </w:p>
    <w:p w14:paraId="746EEC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proofErr w:type="gramStart"/>
      <w:r>
        <w:rPr>
          <w:rFonts w:ascii="Times New Roman" w:hAnsi="Times New Roman" w:cs="Times New Roman"/>
          <w:color w:val="000000"/>
        </w:rPr>
        <w:t>ink</w:t>
      </w:r>
      <w:proofErr w:type="gramEnd"/>
    </w:p>
    <w:p w14:paraId="5E700D7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GST)</w:t>
      </w:r>
    </w:p>
    <w:p w14:paraId="0BC2B88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82CC78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1,100</w:t>
      </w:r>
    </w:p>
    <w:p w14:paraId="78EFC61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218F026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53,900</w:t>
      </w:r>
    </w:p>
    <w:p w14:paraId="065AE25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GST</w:t>
      </w:r>
    </w:p>
    <w:p w14:paraId="67A9BF5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Payable</w:t>
      </w:r>
    </w:p>
    <w:p w14:paraId="761DDB4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(Margin</w:t>
      </w:r>
    </w:p>
    <w:p w14:paraId="7272CE0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Scheme)</w:t>
      </w:r>
    </w:p>
    <w:p w14:paraId="395686B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77BA9F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2,120,000</w:t>
      </w:r>
    </w:p>
    <w:p w14:paraId="6E3385F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49A7923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2,781,300</w:t>
      </w:r>
    </w:p>
    <w:p w14:paraId="3CA17CC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NET</w:t>
      </w:r>
    </w:p>
    <w:p w14:paraId="1A3CE9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SALE</w:t>
      </w:r>
    </w:p>
    <w:p w14:paraId="2DE84C0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PRICE</w:t>
      </w:r>
    </w:p>
    <w:p w14:paraId="43B94AD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679BB1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27,588,700</w:t>
      </w:r>
    </w:p>
    <w:p w14:paraId="770BC4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NET</w:t>
      </w:r>
    </w:p>
    <w:p w14:paraId="198B314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SALE</w:t>
      </w:r>
    </w:p>
    <w:p w14:paraId="0BEDCA5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PRICE</w:t>
      </w:r>
    </w:p>
    <w:p w14:paraId="3C78D7E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03009B4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27,588,700</w:t>
      </w:r>
    </w:p>
    <w:p w14:paraId="4950E5A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less</w:t>
      </w:r>
      <w:proofErr w:type="gramEnd"/>
    </w:p>
    <w:p w14:paraId="3F86233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:</w:t>
      </w:r>
    </w:p>
    <w:p w14:paraId="1802AC2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DEVELOPMENT</w:t>
      </w:r>
    </w:p>
    <w:p w14:paraId="399361E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</w:t>
      </w:r>
    </w:p>
    <w:p w14:paraId="6620DAC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1575CCA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22,045,000</w:t>
      </w:r>
    </w:p>
    <w:p w14:paraId="6339CE2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3BA6AF0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5,543,700</w:t>
      </w:r>
    </w:p>
    <w:p w14:paraId="0496230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add</w:t>
      </w:r>
      <w:proofErr w:type="gramEnd"/>
    </w:p>
    <w:p w14:paraId="0ECA517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:</w:t>
      </w:r>
    </w:p>
    <w:p w14:paraId="02A4AD4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GST</w:t>
      </w:r>
    </w:p>
    <w:p w14:paraId="0298759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REFUND</w:t>
      </w:r>
    </w:p>
    <w:p w14:paraId="2DE3811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0BDD17E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1,099,209</w:t>
      </w:r>
    </w:p>
    <w:p w14:paraId="3BEB2AC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NET</w:t>
      </w:r>
    </w:p>
    <w:p w14:paraId="47D5B63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INCOME</w:t>
      </w:r>
    </w:p>
    <w:p w14:paraId="6CBB46B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$</w:t>
      </w:r>
    </w:p>
    <w:p w14:paraId="679507A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6,642,909</w:t>
      </w:r>
    </w:p>
    <w:p w14:paraId="5B52EFB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%</w:t>
      </w:r>
    </w:p>
    <w:p w14:paraId="17C3818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RETURN</w:t>
      </w:r>
    </w:p>
    <w:p w14:paraId="424D9C9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ON</w:t>
      </w:r>
    </w:p>
    <w:p w14:paraId="367C562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TDC</w:t>
      </w:r>
    </w:p>
    <w:p w14:paraId="5B02944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30%</w:t>
      </w:r>
    </w:p>
    <w:p w14:paraId="0CFE32E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Risk Factors</w:t>
      </w:r>
    </w:p>
    <w:p w14:paraId="0EF428C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 Offer made pursuant to this IM should be considered highly speculative. An investment in the Trust is not risk free and the Trustee strongly</w:t>
      </w:r>
    </w:p>
    <w:p w14:paraId="47CD381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recommends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potential investors consider the risk factors described below, together with information contained elsewhere in this IM, before deciding</w:t>
      </w:r>
    </w:p>
    <w:p w14:paraId="26EE272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whether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to apply for Units.</w:t>
      </w:r>
    </w:p>
    <w:p w14:paraId="196181C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Investors should also consult with their professional advisers before deciding whether to apply for Units pursuant to this IM.</w:t>
      </w:r>
    </w:p>
    <w:p w14:paraId="4CBC6B0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There are specific risks, which relate directly to the business of the Trust. In addition, there are other general risks, many of which are largely</w:t>
      </w:r>
    </w:p>
    <w:p w14:paraId="7362230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beyond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 control of the Trustee and the Investment Manager. The risks identified in this section, or other risk factors, may have a material impact</w:t>
      </w:r>
    </w:p>
    <w:p w14:paraId="16E60A8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on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 financial performance of the Trust and the value of the Units.</w:t>
      </w:r>
    </w:p>
    <w:p w14:paraId="122E87D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 following is not intended to be an exhaustive list of the risk factors to which the Trust may be exposed.</w:t>
      </w:r>
    </w:p>
    <w:p w14:paraId="1E1D9EFE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Before deciding to invest in the Trust, potential investors should:</w:t>
      </w:r>
    </w:p>
    <w:p w14:paraId="71693AF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read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 entire IM;</w:t>
      </w:r>
    </w:p>
    <w:p w14:paraId="6D089EA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carefully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consider the assumptions underlying the forecasts, the sensitivity analysis and the risk factors that could affect the financial performance</w:t>
      </w:r>
    </w:p>
    <w:p w14:paraId="7EBC377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of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 Trust;</w:t>
      </w:r>
    </w:p>
    <w:p w14:paraId="15A91B1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review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these factors in light of their personal circumstances; and</w:t>
      </w:r>
    </w:p>
    <w:p w14:paraId="1380034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seek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professional advice from their accountant, financial adviser, stockbroker, lawyer or other professional adviser before deciding whether to</w:t>
      </w:r>
    </w:p>
    <w:p w14:paraId="310A020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invest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>.</w:t>
      </w:r>
    </w:p>
    <w:p w14:paraId="67FB799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Economic risks</w:t>
      </w:r>
    </w:p>
    <w:p w14:paraId="35755E0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Changes to Australia’s general economic condition both in Australia and internationally may impact on the performance of the Trust. This may</w:t>
      </w:r>
    </w:p>
    <w:p w14:paraId="72A595F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include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>:</w:t>
      </w:r>
    </w:p>
    <w:p w14:paraId="55766FD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• Contractions in the Australian economy or increases in the rate of inflation resulting from domestic or international conditions, such as movements</w:t>
      </w:r>
    </w:p>
    <w:p w14:paraId="3BAD0F3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in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domestic interest rates and reduced economic activity;</w:t>
      </w:r>
    </w:p>
    <w:p w14:paraId="792DFD8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• Increases in the costs of goods and services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;</w:t>
      </w:r>
      <w:proofErr w:type="gramEnd"/>
    </w:p>
    <w:p w14:paraId="746445F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• Changes in government or regulatory fees and taxes or duties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;</w:t>
      </w:r>
      <w:proofErr w:type="gramEnd"/>
    </w:p>
    <w:p w14:paraId="45DCDC7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• Changes in value to Australian dollar versus other assets and currencies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;</w:t>
      </w:r>
      <w:proofErr w:type="gramEnd"/>
    </w:p>
    <w:p w14:paraId="4501881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• Changes in law and government policy, particularly in respect of taxation or the environment, and regulation of the mining industry generally; and</w:t>
      </w:r>
    </w:p>
    <w:p w14:paraId="66CE6DD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introduction of new government levies or resource taxes.</w:t>
      </w:r>
    </w:p>
    <w:p w14:paraId="18588D4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Taxation law</w:t>
      </w:r>
    </w:p>
    <w:p w14:paraId="18308AC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Changes to Australia’s taxation laws may materially impact on the performance of the trust.</w:t>
      </w:r>
    </w:p>
    <w:p w14:paraId="1949A22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Investors should note that Australian tax laws are complex and are constantly subject to change. For example, the Australian government is</w:t>
      </w:r>
    </w:p>
    <w:p w14:paraId="38DF920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currently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considering the structure and effect of the laws associated with depreciation as they relate to property assets. The views and the financial</w:t>
      </w:r>
    </w:p>
    <w:p w14:paraId="73F2162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forecasts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in this IM are based on law current at the date of this IM. The taxation comments in this IM are general in nature by necessity. They do</w:t>
      </w:r>
    </w:p>
    <w:p w14:paraId="2948701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not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>, for example, apply to non-residents or those who carry on a business in trading in Units or take into consideration individual characteristics of</w:t>
      </w:r>
    </w:p>
    <w:p w14:paraId="5B011CD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Investors.</w:t>
      </w:r>
    </w:p>
    <w:p w14:paraId="54BD237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Tax liabilities are the responsibility of each Unit holder and the Trustee is not responsible for taxation or penalties incurred by Unit holders.</w:t>
      </w:r>
    </w:p>
    <w:p w14:paraId="7705D27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Reliance on key personnel and contractors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responsibility of overseeing the day-to-day operations and the strategic Management of the Trust</w:t>
      </w:r>
    </w:p>
    <w:p w14:paraId="3567D0F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and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 Tenant depends substantially on the Investment Manager’s senior management and its key personnel.</w:t>
      </w:r>
    </w:p>
    <w:p w14:paraId="6AC91E6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There can be no assurance given that there will be no detrimental impact on the Trust if one or more of these employees cease their employment.</w:t>
      </w:r>
    </w:p>
    <w:p w14:paraId="40A01A8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Insurance risk</w:t>
      </w:r>
    </w:p>
    <w:p w14:paraId="59258C9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 Trustee intends to insure the Property in accordance with industry practice. However, in certain circumstances, the insurance may not be of a</w:t>
      </w:r>
    </w:p>
    <w:p w14:paraId="10908DB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nature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or level to provide adequate insurance cover. The occurrence of an event that is not covered or not fully covered by insurance could have a</w:t>
      </w:r>
    </w:p>
    <w:p w14:paraId="1499C38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material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adverse effect on the business, financial condition and results of the trust.</w:t>
      </w:r>
    </w:p>
    <w:p w14:paraId="69EE08C6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Valuation risk</w:t>
      </w:r>
    </w:p>
    <w:p w14:paraId="6BD376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Adverse movements in the property market may adversely affect the value of the Property. This may have the effect of lowering the net tangible</w:t>
      </w:r>
    </w:p>
    <w:p w14:paraId="2A7FE0B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asset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value per Unit.</w:t>
      </w:r>
    </w:p>
    <w:p w14:paraId="06DCD09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15</w:t>
      </w:r>
    </w:p>
    <w:p w14:paraId="603AA08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Operational risks</w:t>
      </w:r>
    </w:p>
    <w:p w14:paraId="442CF79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In addition, the operations of the Tenant could be adversely affected by a variety of factors, such as adverse climatic or geographical conditions, the</w:t>
      </w:r>
    </w:p>
    <w:p w14:paraId="0C233D9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lack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of availability of water, power or relevant infrastructure requirements, disruptions due to industrial disputes or the breakdown or shortage of</w:t>
      </w:r>
    </w:p>
    <w:p w14:paraId="3EFD91C2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equipment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labour</w:t>
      </w:r>
      <w:proofErr w:type="spellEnd"/>
      <w:r>
        <w:rPr>
          <w:rFonts w:ascii="Times New Roman" w:hAnsi="Times New Roman" w:cs="Times New Roman"/>
          <w:color w:val="000000"/>
          <w:sz w:val="12"/>
          <w:szCs w:val="12"/>
        </w:rPr>
        <w:t>.</w:t>
      </w:r>
    </w:p>
    <w:p w14:paraId="20CD8E2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Environmental risk</w:t>
      </w:r>
    </w:p>
    <w:p w14:paraId="08D33D5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 operations and proposed activities of the Tenant anticipated to occur on the Property are subject to State and Federal laws and regulations</w:t>
      </w:r>
    </w:p>
    <w:p w14:paraId="2AE618C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concerning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the environment.</w:t>
      </w:r>
    </w:p>
    <w:p w14:paraId="5850D3F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There is a risk that environmental laws and regulations will become more onerous making the operations more expensive. This could result in lower</w:t>
      </w:r>
    </w:p>
    <w:p w14:paraId="2FE0B6D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expected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profitability for the prospective tenant for the trust.</w:t>
      </w:r>
    </w:p>
    <w:p w14:paraId="5AD36FE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As part of the due diligence process undertaken by the Investment Manager, advice has been taken to confirm that the Property is located in a flood</w:t>
      </w:r>
    </w:p>
    <w:p w14:paraId="7C79FA2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prone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area. The irrigation development within the Property is designed to benefit from the overland water flows created by the flooding.</w:t>
      </w:r>
    </w:p>
    <w:p w14:paraId="6E7E1A8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There is a risk that the Property may be affected by contamination or other environmental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issues which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may not have previously been identified</w:t>
      </w:r>
    </w:p>
    <w:p w14:paraId="76CBC89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during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due diligence at the time of acquisition. This raises a number of risks including:</w:t>
      </w:r>
    </w:p>
    <w:p w14:paraId="02DA265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requirement of unbudgeted additional expenditure to remediate the issues;</w:t>
      </w:r>
    </w:p>
    <w:p w14:paraId="05FD8BF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a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reduced sale price at the end of the Term.</w:t>
      </w:r>
    </w:p>
    <w:p w14:paraId="6AEFF4C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Liquidity risk</w:t>
      </w:r>
    </w:p>
    <w:p w14:paraId="128D4F0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 interest in the Lease and the Property is held by the Trust, which is an unlisted, unregistered, wholesale-managed investment scheme. The</w:t>
      </w:r>
    </w:p>
    <w:p w14:paraId="521E39E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Trustee will not offer a redemption facility and therefore no opportunity to redeem Units is available to Investors from the Trustee. Accordingly, an</w:t>
      </w:r>
    </w:p>
    <w:p w14:paraId="6C9F414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investment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in the Trust must be considered long term and illiquid (see Key Features section for further information). The Trustee provides no</w:t>
      </w:r>
    </w:p>
    <w:p w14:paraId="3497569F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guarantee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whatsoever that Unit Holders will be able to dispose of their Units or withdraw from the Trust at any time.</w:t>
      </w:r>
    </w:p>
    <w:p w14:paraId="2CE2DCEB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Force majeure</w:t>
      </w:r>
    </w:p>
    <w:p w14:paraId="1641DDF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Natural and economic disasters and events outside the control of the Trustee or the Investment Manager (such as fire, floods, earthquakes, wars</w:t>
      </w:r>
    </w:p>
    <w:p w14:paraId="77ED2837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and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acts of terrorism), may damage the Property and impact on returns to Unit Holders.</w:t>
      </w:r>
    </w:p>
    <w:p w14:paraId="602CBDD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Speculative nature of investment</w:t>
      </w:r>
    </w:p>
    <w:p w14:paraId="2F7CB91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 above list of risk factors ought not to be taken as exhaustive of the risks faced by the Trust or by investors in the Trust. The above factors, and</w:t>
      </w:r>
    </w:p>
    <w:p w14:paraId="5ED5F0E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others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not specifically referred to above, may in the future materially affect the financial performance of the Trust and the value of the Units offered</w:t>
      </w:r>
    </w:p>
    <w:p w14:paraId="50880C0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under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this IM.</w:t>
      </w:r>
    </w:p>
    <w:p w14:paraId="0E41A21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Therefore, the Units offered under this IM carry no guarantee with respect to the payment of income, returns of capital or the value of those Units.</w:t>
      </w:r>
    </w:p>
    <w:p w14:paraId="06F4EFE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Potential investors should consider that the investment in the Trust is highly speculative and should consult their professional advisers before</w:t>
      </w:r>
    </w:p>
    <w:p w14:paraId="7DA441B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deciding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whether to apply for Units under this IM.</w:t>
      </w:r>
    </w:p>
    <w:p w14:paraId="2178F5C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Unit holders’ Liability is Limited</w:t>
      </w:r>
    </w:p>
    <w:p w14:paraId="387A6C8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Unit holders cannot be required to pay more than their subscription. Unit holders are not financially responsible for the obligations of any other Unit</w:t>
      </w:r>
    </w:p>
    <w:p w14:paraId="4BA138B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holder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in the Trust. In the event of default on a loan to the Trust, the Financiers’ recourse is currently limited to the assets of the Trust. However,</w:t>
      </w:r>
    </w:p>
    <w:p w14:paraId="030A0354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Trustee cannot guarantee that liability is limited in all circumstances, as such decisions ultimately lie with the courts.</w:t>
      </w:r>
    </w:p>
    <w:p w14:paraId="322E5321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Term and Exit Strategy</w:t>
      </w:r>
    </w:p>
    <w:p w14:paraId="3637F9E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There is a risk that the rural property market will not be optimal for selling the Property after the 2-year term. The Trustee has a 12-month</w:t>
      </w:r>
    </w:p>
    <w:p w14:paraId="1C79CB89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discretion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in exercising its power of sale. If the Property is sold for less than anticipated, returns to Unit holders will be adversely impacted.</w:t>
      </w:r>
    </w:p>
    <w:p w14:paraId="0782135A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Other Risks associated with Trust Structure If the Trust is unable to raise a minimum of $21.5 million required to proceed, the Trustee will return</w:t>
      </w:r>
    </w:p>
    <w:p w14:paraId="242D093D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Application Monies to Applicants (without interest).</w:t>
      </w:r>
      <w:proofErr w:type="gramEnd"/>
    </w:p>
    <w:p w14:paraId="6EC81CB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Other risks associated with the Trust structure include:</w:t>
      </w:r>
    </w:p>
    <w:p w14:paraId="0E024AC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• The Trust could terminate earlier or later than expected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;</w:t>
      </w:r>
      <w:proofErr w:type="gramEnd"/>
    </w:p>
    <w:p w14:paraId="08FAC9D3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costs of operating and managing the Trust could materially change over the term of the Trust;</w:t>
      </w:r>
    </w:p>
    <w:p w14:paraId="181D52D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current Trustee could be replaced as trustee of the Trust; and</w:t>
      </w:r>
    </w:p>
    <w:p w14:paraId="38008608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2"/>
          <w:szCs w:val="12"/>
        </w:rPr>
        <w:t>The</w:t>
      </w:r>
      <w:proofErr w:type="gramEnd"/>
      <w:r>
        <w:rPr>
          <w:rFonts w:ascii="Times New Roman" w:hAnsi="Times New Roman" w:cs="Times New Roman"/>
          <w:color w:val="000000"/>
          <w:sz w:val="12"/>
          <w:szCs w:val="12"/>
        </w:rPr>
        <w:t xml:space="preserve"> current Investment Manager could cease to carry on the business of developing properties.</w:t>
      </w:r>
    </w:p>
    <w:p w14:paraId="0722BF05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Prepared by</w:t>
      </w:r>
    </w:p>
    <w:p w14:paraId="5B06DBB0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Wosif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Elayoubi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Director</w:t>
      </w:r>
    </w:p>
    <w:p w14:paraId="3126C39C" w14:textId="77777777" w:rsidR="002E36A2" w:rsidRDefault="002E36A2" w:rsidP="002E36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Nashat Qadan Managing Director</w:t>
      </w:r>
    </w:p>
    <w:p w14:paraId="372AF4E4" w14:textId="77777777" w:rsidR="00AB36A1" w:rsidRDefault="002E36A2" w:rsidP="002E36A2"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Authorised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Representatives of Pillar Capital Pty Ltd</w:t>
      </w:r>
    </w:p>
    <w:sectPr w:rsidR="00AB36A1" w:rsidSect="004B194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A2"/>
    <w:rsid w:val="0000082F"/>
    <w:rsid w:val="00003637"/>
    <w:rsid w:val="000415E0"/>
    <w:rsid w:val="00045D4B"/>
    <w:rsid w:val="000852CF"/>
    <w:rsid w:val="000B3C1B"/>
    <w:rsid w:val="000C6FE0"/>
    <w:rsid w:val="000E1B6D"/>
    <w:rsid w:val="001E3AA3"/>
    <w:rsid w:val="00252CA3"/>
    <w:rsid w:val="002E36A2"/>
    <w:rsid w:val="003320A7"/>
    <w:rsid w:val="003374D7"/>
    <w:rsid w:val="00360537"/>
    <w:rsid w:val="0036669B"/>
    <w:rsid w:val="00390A69"/>
    <w:rsid w:val="0040272F"/>
    <w:rsid w:val="004B1940"/>
    <w:rsid w:val="004D40E2"/>
    <w:rsid w:val="00625A5F"/>
    <w:rsid w:val="00682828"/>
    <w:rsid w:val="006B7937"/>
    <w:rsid w:val="00707811"/>
    <w:rsid w:val="00767294"/>
    <w:rsid w:val="00795225"/>
    <w:rsid w:val="007D20D8"/>
    <w:rsid w:val="00835538"/>
    <w:rsid w:val="008516B0"/>
    <w:rsid w:val="0090086E"/>
    <w:rsid w:val="00914242"/>
    <w:rsid w:val="00980B56"/>
    <w:rsid w:val="009A41A8"/>
    <w:rsid w:val="009B767B"/>
    <w:rsid w:val="009C6653"/>
    <w:rsid w:val="00A27B68"/>
    <w:rsid w:val="00AB05CB"/>
    <w:rsid w:val="00AB36A1"/>
    <w:rsid w:val="00B40E42"/>
    <w:rsid w:val="00B64728"/>
    <w:rsid w:val="00B76493"/>
    <w:rsid w:val="00BB73A3"/>
    <w:rsid w:val="00C6670F"/>
    <w:rsid w:val="00D1297C"/>
    <w:rsid w:val="00D2053A"/>
    <w:rsid w:val="00DD25E1"/>
    <w:rsid w:val="00E64FDF"/>
    <w:rsid w:val="00EA46A0"/>
    <w:rsid w:val="00ED41A2"/>
    <w:rsid w:val="00F47A02"/>
    <w:rsid w:val="00FB0FD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7F0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A41A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36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6A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A41A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qj">
    <w:name w:val="aqj"/>
    <w:basedOn w:val="DefaultParagraphFont"/>
    <w:rsid w:val="009A41A8"/>
  </w:style>
  <w:style w:type="character" w:customStyle="1" w:styleId="Heading3Char">
    <w:name w:val="Heading 3 Char"/>
    <w:basedOn w:val="DefaultParagraphFont"/>
    <w:link w:val="Heading3"/>
    <w:uiPriority w:val="9"/>
    <w:rsid w:val="009A41A8"/>
    <w:rPr>
      <w:rFonts w:ascii="Times" w:hAnsi="Times"/>
      <w:b/>
      <w:bCs/>
      <w:sz w:val="27"/>
      <w:szCs w:val="27"/>
      <w:lang w:val="en-AU"/>
    </w:rPr>
  </w:style>
  <w:style w:type="paragraph" w:customStyle="1" w:styleId="body">
    <w:name w:val="body"/>
    <w:basedOn w:val="Normal"/>
    <w:rsid w:val="009A41A8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A41A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36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6A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A41A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qj">
    <w:name w:val="aqj"/>
    <w:basedOn w:val="DefaultParagraphFont"/>
    <w:rsid w:val="009A41A8"/>
  </w:style>
  <w:style w:type="character" w:customStyle="1" w:styleId="Heading3Char">
    <w:name w:val="Heading 3 Char"/>
    <w:basedOn w:val="DefaultParagraphFont"/>
    <w:link w:val="Heading3"/>
    <w:uiPriority w:val="9"/>
    <w:rsid w:val="009A41A8"/>
    <w:rPr>
      <w:rFonts w:ascii="Times" w:hAnsi="Times"/>
      <w:b/>
      <w:bCs/>
      <w:sz w:val="27"/>
      <w:szCs w:val="27"/>
      <w:lang w:val="en-AU"/>
    </w:rPr>
  </w:style>
  <w:style w:type="paragraph" w:customStyle="1" w:styleId="body">
    <w:name w:val="body"/>
    <w:basedOn w:val="Normal"/>
    <w:rsid w:val="009A41A8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3656</Words>
  <Characters>20842</Characters>
  <Application>Microsoft Macintosh Word</Application>
  <DocSecurity>0</DocSecurity>
  <Lines>173</Lines>
  <Paragraphs>48</Paragraphs>
  <ScaleCrop>false</ScaleCrop>
  <Company/>
  <LinksUpToDate>false</LinksUpToDate>
  <CharactersWithSpaces>24450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Nashat Qadan</dc:creator>
  <cp:keywords/>
  <dc:description/>
  <cp:lastModifiedBy>Nashat Qadan</cp:lastModifiedBy>
  <cp:revision>3</cp:revision>
  <dcterms:created xsi:type="dcterms:W3CDTF">2015-03-07T09:29:00Z</dcterms:created>
  <dcterms:modified xsi:type="dcterms:W3CDTF">2015-03-07T09:34:00Z</dcterms:modified>
</cp:coreProperties>
</file>